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FC85D5"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  <w:rPr>
          <w:rFonts w:hint="eastAsia" w:ascii="仿宋" w:hAnsi="仿宋" w:eastAsia="仿宋" w:cs="仿宋"/>
          <w:b/>
          <w:color w:val="auto"/>
          <w:sz w:val="36"/>
          <w:szCs w:val="20"/>
          <w:highlight w:val="none"/>
          <w:shd w:val="clear" w:color="auto" w:fill="auto"/>
        </w:rPr>
      </w:pPr>
      <w:r>
        <w:rPr>
          <w:rFonts w:hint="eastAsia" w:ascii="仿宋" w:hAnsi="仿宋" w:eastAsia="仿宋" w:cs="仿宋"/>
          <w:b/>
          <w:color w:val="auto"/>
          <w:sz w:val="36"/>
          <w:szCs w:val="20"/>
          <w:highlight w:val="none"/>
          <w:shd w:val="clear" w:color="auto" w:fill="auto"/>
          <w:lang w:eastAsia="zh-CN"/>
        </w:rPr>
        <w:t>绍兴市第七人民医院数</w:t>
      </w:r>
      <w:bookmarkStart w:id="0" w:name="_GoBack"/>
      <w:bookmarkEnd w:id="0"/>
      <w:r>
        <w:rPr>
          <w:rFonts w:hint="eastAsia" w:ascii="仿宋" w:hAnsi="仿宋" w:eastAsia="仿宋" w:cs="仿宋"/>
          <w:b/>
          <w:color w:val="auto"/>
          <w:sz w:val="36"/>
          <w:szCs w:val="20"/>
          <w:highlight w:val="none"/>
          <w:shd w:val="clear" w:color="auto" w:fill="auto"/>
          <w:lang w:eastAsia="zh-CN"/>
        </w:rPr>
        <w:t>字化 X 射线成像系统（DR）采购项目（重招）</w:t>
      </w:r>
      <w:r>
        <w:rPr>
          <w:rFonts w:hint="eastAsia" w:ascii="仿宋" w:hAnsi="仿宋" w:eastAsia="仿宋" w:cs="仿宋"/>
          <w:b/>
          <w:color w:val="auto"/>
          <w:sz w:val="36"/>
          <w:szCs w:val="20"/>
          <w:highlight w:val="none"/>
          <w:shd w:val="clear" w:color="auto" w:fill="auto"/>
          <w:lang w:val="en-US" w:eastAsia="zh-CN"/>
        </w:rPr>
        <w:t>更正</w:t>
      </w:r>
      <w:r>
        <w:rPr>
          <w:rFonts w:hint="eastAsia" w:ascii="仿宋" w:hAnsi="仿宋" w:eastAsia="仿宋" w:cs="仿宋"/>
          <w:b/>
          <w:color w:val="auto"/>
          <w:sz w:val="36"/>
          <w:szCs w:val="20"/>
          <w:highlight w:val="none"/>
          <w:shd w:val="clear" w:color="auto" w:fill="auto"/>
        </w:rPr>
        <w:t>公告</w:t>
      </w:r>
    </w:p>
    <w:p w14:paraId="04FF03ED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b/>
          <w:bCs/>
          <w:color w:val="auto"/>
          <w:sz w:val="24"/>
          <w:szCs w:val="24"/>
          <w:highlight w:val="none"/>
          <w:shd w:val="clear" w:color="auto" w:fill="auto"/>
        </w:rPr>
      </w:pP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bdr w:val="none" w:color="auto" w:sz="0" w:space="0"/>
          <w:shd w:val="clear" w:color="auto" w:fill="auto"/>
        </w:rPr>
        <w:t>一、项目基本情况</w:t>
      </w:r>
    </w:p>
    <w:p w14:paraId="62C1CA2B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color w:val="auto"/>
          <w:highlight w:val="none"/>
          <w:shd w:val="clear" w:color="auto" w:fill="auto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highlight w:val="none"/>
          <w:bdr w:val="none" w:color="auto" w:sz="0" w:space="0"/>
          <w:shd w:val="clear" w:color="auto" w:fill="auto"/>
        </w:rPr>
        <w:t>原公告的采购项目编号：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highlight w:val="none"/>
          <w:bdr w:val="none" w:color="auto" w:sz="0" w:space="0"/>
          <w:shd w:val="clear" w:color="auto" w:fill="auto"/>
        </w:rPr>
        <w:t>SXJHCG-2025-N0235</w:t>
      </w:r>
    </w:p>
    <w:p w14:paraId="2AD158E5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color w:val="auto"/>
          <w:highlight w:val="none"/>
          <w:shd w:val="clear" w:color="auto" w:fill="auto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highlight w:val="none"/>
          <w:bdr w:val="none" w:color="auto" w:sz="0" w:space="0"/>
          <w:shd w:val="clear" w:color="auto" w:fill="auto"/>
        </w:rPr>
        <w:t>原公告的采购项目名称：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highlight w:val="none"/>
          <w:bdr w:val="none" w:color="auto" w:sz="0" w:space="0"/>
          <w:shd w:val="clear" w:color="auto" w:fill="auto"/>
        </w:rPr>
        <w:t>绍兴市第七人民医院数字化 X 射线成像系统（DR）采购项目（重招）</w:t>
      </w:r>
    </w:p>
    <w:p w14:paraId="5B7EAC1B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color w:val="auto"/>
          <w:highlight w:val="none"/>
          <w:shd w:val="clear" w:color="auto" w:fill="auto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highlight w:val="none"/>
          <w:bdr w:val="none" w:color="auto" w:sz="0" w:space="0"/>
          <w:shd w:val="clear" w:color="auto" w:fill="auto"/>
        </w:rPr>
        <w:t>首次公告日期：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highlight w:val="none"/>
          <w:bdr w:val="none" w:color="auto" w:sz="0" w:space="0"/>
          <w:shd w:val="clear" w:color="auto" w:fill="auto"/>
        </w:rPr>
        <w:t>2025-10-27 16:41:30</w:t>
      </w:r>
    </w:p>
    <w:p w14:paraId="20BE4CE7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/>
        <w:ind w:left="0" w:right="0"/>
        <w:rPr>
          <w:b/>
          <w:bCs/>
          <w:color w:val="auto"/>
          <w:sz w:val="24"/>
          <w:szCs w:val="24"/>
          <w:highlight w:val="none"/>
          <w:shd w:val="clear" w:color="auto" w:fill="auto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bdr w:val="none" w:color="auto" w:sz="0" w:space="0"/>
          <w:shd w:val="clear" w:color="auto" w:fill="auto"/>
        </w:rPr>
        <w:t>二、更正信息</w:t>
      </w:r>
    </w:p>
    <w:p w14:paraId="66BF98BE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color w:val="auto"/>
          <w:highlight w:val="none"/>
          <w:shd w:val="clear" w:color="auto" w:fill="auto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highlight w:val="none"/>
          <w:bdr w:val="none" w:color="auto" w:sz="0" w:space="0"/>
          <w:shd w:val="clear" w:color="auto" w:fill="auto"/>
        </w:rPr>
        <w:t>更正事项：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highlight w:val="none"/>
          <w:bdr w:val="none" w:color="auto" w:sz="0" w:space="0"/>
          <w:shd w:val="clear" w:color="auto" w:fill="auto"/>
        </w:rPr>
        <w:t>更正采购文件</w:t>
      </w:r>
    </w:p>
    <w:p w14:paraId="27CE95C9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color w:val="auto"/>
          <w:highlight w:val="none"/>
          <w:shd w:val="clear" w:color="auto" w:fill="auto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highlight w:val="none"/>
          <w:bdr w:val="none" w:color="auto" w:sz="0" w:space="0"/>
          <w:shd w:val="clear" w:color="auto" w:fill="auto"/>
        </w:rPr>
        <w:t>更正内容：</w:t>
      </w:r>
    </w:p>
    <w:tbl>
      <w:tblPr>
        <w:tblW w:w="871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5F6FA"/>
        <w:tblLayout w:type="autofit"/>
        <w:tblCellMar>
          <w:top w:w="15" w:type="dxa"/>
          <w:left w:w="0" w:type="dxa"/>
          <w:bottom w:w="15" w:type="dxa"/>
          <w:right w:w="15" w:type="dxa"/>
        </w:tblCellMar>
      </w:tblPr>
      <w:tblGrid>
        <w:gridCol w:w="480"/>
        <w:gridCol w:w="2830"/>
        <w:gridCol w:w="2704"/>
        <w:gridCol w:w="2704"/>
      </w:tblGrid>
      <w:tr w14:paraId="5567F8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0" w:type="dxa"/>
            <w:bottom w:w="15" w:type="dxa"/>
            <w:right w:w="15" w:type="dxa"/>
          </w:tblCellMar>
        </w:tblPrEx>
        <w:trPr>
          <w:trHeight w:val="727" w:hRule="atLeast"/>
        </w:trPr>
        <w:tc>
          <w:tcPr>
            <w:tcW w:w="44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5F6FA"/>
            <w:tcMar>
              <w:top w:w="180" w:type="dxa"/>
              <w:left w:w="120" w:type="dxa"/>
              <w:bottom w:w="180" w:type="dxa"/>
              <w:right w:w="120" w:type="dxa"/>
            </w:tcMar>
            <w:vAlign w:val="top"/>
          </w:tcPr>
          <w:p w14:paraId="79C1750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15" w:lineRule="atLeast"/>
              <w:ind w:left="0" w:right="0"/>
              <w:jc w:val="left"/>
              <w:textAlignment w:val="top"/>
              <w:rPr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bdr w:val="none" w:color="auto" w:sz="0" w:space="0"/>
                <w:shd w:val="clear" w:color="auto" w:fill="auto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5F6FA"/>
            <w:tcMar>
              <w:top w:w="180" w:type="dxa"/>
              <w:left w:w="120" w:type="dxa"/>
              <w:bottom w:w="180" w:type="dxa"/>
              <w:right w:w="120" w:type="dxa"/>
            </w:tcMar>
            <w:vAlign w:val="top"/>
          </w:tcPr>
          <w:p w14:paraId="245D82B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15" w:lineRule="atLeast"/>
              <w:ind w:left="0" w:right="0"/>
              <w:jc w:val="left"/>
              <w:textAlignment w:val="top"/>
              <w:rPr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bdr w:val="none" w:color="auto" w:sz="0" w:space="0"/>
                <w:shd w:val="clear" w:color="auto" w:fill="auto"/>
                <w:lang w:val="en-US" w:eastAsia="zh-CN" w:bidi="ar"/>
              </w:rPr>
              <w:t>更正项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5F6FA"/>
            <w:tcMar>
              <w:top w:w="180" w:type="dxa"/>
              <w:left w:w="120" w:type="dxa"/>
              <w:bottom w:w="180" w:type="dxa"/>
              <w:right w:w="120" w:type="dxa"/>
            </w:tcMar>
            <w:vAlign w:val="top"/>
          </w:tcPr>
          <w:p w14:paraId="6FBF4F7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15" w:lineRule="atLeast"/>
              <w:ind w:left="0" w:right="0"/>
              <w:jc w:val="left"/>
              <w:textAlignment w:val="top"/>
              <w:rPr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bdr w:val="none" w:color="auto" w:sz="0" w:space="0"/>
                <w:shd w:val="clear" w:color="auto" w:fill="auto"/>
                <w:lang w:val="en-US" w:eastAsia="zh-CN" w:bidi="ar"/>
              </w:rPr>
              <w:t>更正前内容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5F6FA"/>
            <w:tcMar>
              <w:top w:w="180" w:type="dxa"/>
              <w:left w:w="120" w:type="dxa"/>
              <w:bottom w:w="180" w:type="dxa"/>
              <w:right w:w="120" w:type="dxa"/>
            </w:tcMar>
            <w:vAlign w:val="top"/>
          </w:tcPr>
          <w:p w14:paraId="46E550B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15" w:lineRule="atLeast"/>
              <w:ind w:left="0" w:right="0"/>
              <w:jc w:val="left"/>
              <w:textAlignment w:val="top"/>
              <w:rPr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bdr w:val="none" w:color="auto" w:sz="0" w:space="0"/>
                <w:shd w:val="clear" w:color="auto" w:fill="auto"/>
                <w:lang w:val="en-US" w:eastAsia="zh-CN" w:bidi="ar"/>
              </w:rPr>
              <w:t>更正后内容</w:t>
            </w:r>
          </w:p>
        </w:tc>
      </w:tr>
      <w:tr w14:paraId="774E9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5F6FA"/>
          <w:tblCellMar>
            <w:top w:w="15" w:type="dxa"/>
            <w:left w:w="0" w:type="dxa"/>
            <w:bottom w:w="15" w:type="dxa"/>
            <w:right w:w="15" w:type="dxa"/>
          </w:tblCellMar>
        </w:tblPrEx>
        <w:trPr>
          <w:trHeight w:val="742" w:hRule="atLeast"/>
        </w:trPr>
        <w:tc>
          <w:tcPr>
            <w:tcW w:w="44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top"/>
          </w:tcPr>
          <w:p w14:paraId="54D24FA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15" w:lineRule="atLeast"/>
              <w:ind w:left="0" w:right="0"/>
              <w:jc w:val="left"/>
              <w:textAlignment w:val="top"/>
              <w:rPr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bdr w:val="none" w:color="auto" w:sz="0" w:space="0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top"/>
          </w:tcPr>
          <w:p w14:paraId="70AB202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15" w:lineRule="atLeast"/>
              <w:ind w:left="0" w:right="0"/>
              <w:jc w:val="left"/>
              <w:textAlignment w:val="top"/>
              <w:rPr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bdr w:val="none" w:color="auto" w:sz="0" w:space="0"/>
                <w:shd w:val="clear" w:color="auto" w:fill="auto"/>
                <w:lang w:val="en-US" w:eastAsia="zh-CN" w:bidi="ar"/>
              </w:rPr>
              <w:t>开标时间（提交投标文件截止时间）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top"/>
          </w:tcPr>
          <w:p w14:paraId="5F37A85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15" w:lineRule="atLeast"/>
              <w:ind w:left="0" w:right="0"/>
              <w:jc w:val="left"/>
              <w:textAlignment w:val="top"/>
              <w:rPr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bdr w:val="none" w:color="auto" w:sz="0" w:space="0"/>
                <w:shd w:val="clear" w:color="auto" w:fill="auto"/>
                <w:lang w:val="en-US" w:eastAsia="zh-CN" w:bidi="ar"/>
              </w:rPr>
              <w:t>2025年11月17日14点30分00秒</w:t>
            </w:r>
          </w:p>
        </w:tc>
        <w:tc>
          <w:tcPr>
            <w:tcW w:w="0" w:type="auto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180" w:type="dxa"/>
              <w:left w:w="120" w:type="dxa"/>
              <w:bottom w:w="180" w:type="dxa"/>
              <w:right w:w="120" w:type="dxa"/>
            </w:tcMar>
            <w:vAlign w:val="top"/>
          </w:tcPr>
          <w:p w14:paraId="03F19D3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15" w:lineRule="atLeast"/>
              <w:ind w:left="0" w:right="0"/>
              <w:jc w:val="left"/>
              <w:textAlignment w:val="top"/>
              <w:rPr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bdr w:val="none" w:color="auto" w:sz="0" w:space="0"/>
                <w:shd w:val="clear" w:color="auto" w:fill="auto"/>
                <w:lang w:val="en-US" w:eastAsia="zh-CN" w:bidi="ar"/>
              </w:rPr>
              <w:t>2025年12月02日14点30分00秒</w:t>
            </w:r>
          </w:p>
        </w:tc>
      </w:tr>
    </w:tbl>
    <w:p w14:paraId="760BDA4C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color w:val="auto"/>
          <w:highlight w:val="none"/>
          <w:shd w:val="clear" w:color="auto" w:fill="auto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highlight w:val="none"/>
          <w:bdr w:val="none" w:color="auto" w:sz="0" w:space="0"/>
          <w:shd w:val="clear" w:color="auto" w:fill="auto"/>
        </w:rPr>
        <w:t>更正日期：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highlight w:val="none"/>
          <w:bdr w:val="none" w:color="auto" w:sz="0" w:space="0"/>
          <w:shd w:val="clear" w:color="auto" w:fill="auto"/>
        </w:rPr>
        <w:t>2025-11-14</w:t>
      </w:r>
    </w:p>
    <w:p w14:paraId="22E2FD25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/>
        <w:ind w:left="0" w:right="0"/>
        <w:rPr>
          <w:b/>
          <w:bCs/>
          <w:color w:val="auto"/>
          <w:sz w:val="24"/>
          <w:szCs w:val="24"/>
          <w:highlight w:val="none"/>
          <w:shd w:val="clear" w:color="auto" w:fill="auto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bdr w:val="none" w:color="auto" w:sz="0" w:space="0"/>
          <w:shd w:val="clear" w:color="auto" w:fill="auto"/>
        </w:rPr>
        <w:t>三、其他补充事宜</w:t>
      </w:r>
    </w:p>
    <w:p w14:paraId="18A9487C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color w:val="auto"/>
          <w:highlight w:val="none"/>
          <w:shd w:val="clear" w:color="auto" w:fill="auto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highlight w:val="none"/>
          <w:bdr w:val="none" w:color="auto" w:sz="0" w:space="0"/>
          <w:shd w:val="clear" w:color="auto" w:fill="auto"/>
        </w:rPr>
        <w:t>/</w:t>
      </w:r>
    </w:p>
    <w:p w14:paraId="19C29F12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/>
        <w:ind w:left="0" w:right="0"/>
        <w:rPr>
          <w:b/>
          <w:bCs/>
          <w:color w:val="auto"/>
          <w:sz w:val="24"/>
          <w:szCs w:val="24"/>
          <w:highlight w:val="none"/>
          <w:shd w:val="clear" w:color="auto" w:fill="auto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bdr w:val="none" w:color="auto" w:sz="0" w:space="0"/>
          <w:shd w:val="clear" w:color="auto" w:fill="auto"/>
        </w:rPr>
        <w:t>四、对本次采购提出询问、质疑、投诉，请按以下方式联系。</w:t>
      </w:r>
    </w:p>
    <w:p w14:paraId="7C7A5E43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color w:val="auto"/>
          <w:highlight w:val="none"/>
          <w:shd w:val="clear" w:color="auto" w:fill="auto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highlight w:val="none"/>
          <w:bdr w:val="none" w:color="auto" w:sz="0" w:space="0"/>
          <w:shd w:val="clear" w:color="auto" w:fill="auto"/>
        </w:rPr>
        <w:t>1.采购人信息</w:t>
      </w:r>
    </w:p>
    <w:p w14:paraId="5269401D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color w:val="auto"/>
          <w:highlight w:val="none"/>
          <w:shd w:val="clear" w:color="auto" w:fill="auto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highlight w:val="none"/>
          <w:bdr w:val="none" w:color="auto" w:sz="0" w:space="0"/>
          <w:shd w:val="clear" w:color="auto" w:fill="auto"/>
        </w:rPr>
        <w:t>名    称：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highlight w:val="none"/>
          <w:bdr w:val="none" w:color="auto" w:sz="0" w:space="0"/>
          <w:shd w:val="clear" w:color="auto" w:fill="auto"/>
        </w:rPr>
        <w:t>绍兴市第七人民医院</w:t>
      </w:r>
    </w:p>
    <w:p w14:paraId="37FCE434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color w:val="auto"/>
          <w:highlight w:val="none"/>
          <w:shd w:val="clear" w:color="auto" w:fill="auto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highlight w:val="none"/>
          <w:bdr w:val="none" w:color="auto" w:sz="0" w:space="0"/>
          <w:shd w:val="clear" w:color="auto" w:fill="auto"/>
        </w:rPr>
        <w:t>地    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highlight w:val="none"/>
          <w:bdr w:val="none" w:color="auto" w:sz="0" w:space="0"/>
          <w:shd w:val="clear" w:color="auto" w:fill="auto"/>
        </w:rPr>
        <w:t>绍兴市越城区胜利西路1234号</w:t>
      </w:r>
    </w:p>
    <w:p w14:paraId="4AF4D6A0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color w:val="auto"/>
          <w:highlight w:val="none"/>
          <w:shd w:val="clear" w:color="auto" w:fill="auto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highlight w:val="none"/>
          <w:bdr w:val="none" w:color="auto" w:sz="0" w:space="0"/>
          <w:shd w:val="clear" w:color="auto" w:fill="auto"/>
        </w:rPr>
        <w:t>传    真：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highlight w:val="none"/>
          <w:bdr w:val="none" w:color="auto" w:sz="0" w:space="0"/>
          <w:shd w:val="clear" w:color="auto" w:fill="auto"/>
        </w:rPr>
        <w:t>-</w:t>
      </w:r>
    </w:p>
    <w:p w14:paraId="1DBC0475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color w:val="auto"/>
          <w:highlight w:val="none"/>
          <w:shd w:val="clear" w:color="auto" w:fill="auto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highlight w:val="none"/>
          <w:bdr w:val="none" w:color="auto" w:sz="0" w:space="0"/>
          <w:shd w:val="clear" w:color="auto" w:fill="auto"/>
        </w:rPr>
        <w:t>项目联系人（询问）：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highlight w:val="none"/>
          <w:bdr w:val="none" w:color="auto" w:sz="0" w:space="0"/>
          <w:shd w:val="clear" w:color="auto" w:fill="auto"/>
        </w:rPr>
        <w:t>沈惠强</w:t>
      </w:r>
    </w:p>
    <w:p w14:paraId="6950F706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color w:val="auto"/>
          <w:highlight w:val="none"/>
          <w:shd w:val="clear" w:color="auto" w:fill="auto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highlight w:val="none"/>
          <w:bdr w:val="none" w:color="auto" w:sz="0" w:space="0"/>
          <w:shd w:val="clear" w:color="auto" w:fill="auto"/>
        </w:rPr>
        <w:t>项目联系方式（询问）：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highlight w:val="none"/>
          <w:bdr w:val="none" w:color="auto" w:sz="0" w:space="0"/>
          <w:shd w:val="clear" w:color="auto" w:fill="auto"/>
        </w:rPr>
        <w:t>0575-85397728</w:t>
      </w:r>
    </w:p>
    <w:p w14:paraId="4A27BCFE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color w:val="auto"/>
          <w:highlight w:val="none"/>
          <w:shd w:val="clear" w:color="auto" w:fill="auto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highlight w:val="none"/>
          <w:bdr w:val="none" w:color="auto" w:sz="0" w:space="0"/>
          <w:shd w:val="clear" w:color="auto" w:fill="auto"/>
        </w:rPr>
        <w:t>质疑联系人：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highlight w:val="none"/>
          <w:bdr w:val="none" w:color="auto" w:sz="0" w:space="0"/>
          <w:shd w:val="clear" w:color="auto" w:fill="auto"/>
        </w:rPr>
        <w:t>唐亮</w:t>
      </w:r>
    </w:p>
    <w:p w14:paraId="4AF0AC2E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color w:val="auto"/>
          <w:highlight w:val="none"/>
          <w:shd w:val="clear" w:color="auto" w:fill="auto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highlight w:val="none"/>
          <w:bdr w:val="none" w:color="auto" w:sz="0" w:space="0"/>
          <w:shd w:val="clear" w:color="auto" w:fill="auto"/>
        </w:rPr>
        <w:t>质疑联系方式：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highlight w:val="none"/>
          <w:bdr w:val="none" w:color="auto" w:sz="0" w:space="0"/>
          <w:shd w:val="clear" w:color="auto" w:fill="auto"/>
        </w:rPr>
        <w:t>0575-85397715</w:t>
      </w:r>
    </w:p>
    <w:p w14:paraId="575F6B74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color w:val="auto"/>
          <w:highlight w:val="none"/>
          <w:shd w:val="clear" w:color="auto" w:fill="auto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highlight w:val="none"/>
          <w:bdr w:val="none" w:color="auto" w:sz="0" w:space="0"/>
          <w:shd w:val="clear" w:color="auto" w:fill="auto"/>
        </w:rPr>
        <w:t>2.采购代理机构信息</w:t>
      </w:r>
    </w:p>
    <w:p w14:paraId="27037394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color w:val="auto"/>
          <w:highlight w:val="none"/>
          <w:shd w:val="clear" w:color="auto" w:fill="auto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highlight w:val="none"/>
          <w:bdr w:val="none" w:color="auto" w:sz="0" w:space="0"/>
          <w:shd w:val="clear" w:color="auto" w:fill="auto"/>
        </w:rPr>
        <w:t>名    称：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highlight w:val="none"/>
          <w:bdr w:val="none" w:color="auto" w:sz="0" w:space="0"/>
          <w:shd w:val="clear" w:color="auto" w:fill="auto"/>
        </w:rPr>
        <w:t>绍兴市嘉华项目管理有限公司</w:t>
      </w:r>
    </w:p>
    <w:p w14:paraId="6F69DE6A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color w:val="auto"/>
          <w:highlight w:val="none"/>
          <w:shd w:val="clear" w:color="auto" w:fill="auto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highlight w:val="none"/>
          <w:bdr w:val="none" w:color="auto" w:sz="0" w:space="0"/>
          <w:shd w:val="clear" w:color="auto" w:fill="auto"/>
        </w:rPr>
        <w:t>地    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highlight w:val="none"/>
          <w:bdr w:val="none" w:color="auto" w:sz="0" w:space="0"/>
          <w:shd w:val="clear" w:color="auto" w:fill="auto"/>
        </w:rPr>
        <w:t>绍兴市越城区灵芝街道颐高广场1幢1105室</w:t>
      </w:r>
    </w:p>
    <w:p w14:paraId="3208BBBF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color w:val="auto"/>
          <w:highlight w:val="none"/>
          <w:shd w:val="clear" w:color="auto" w:fill="auto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highlight w:val="none"/>
          <w:bdr w:val="none" w:color="auto" w:sz="0" w:space="0"/>
          <w:shd w:val="clear" w:color="auto" w:fill="auto"/>
        </w:rPr>
        <w:t>传    真：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highlight w:val="none"/>
          <w:bdr w:val="none" w:color="auto" w:sz="0" w:space="0"/>
          <w:shd w:val="clear" w:color="auto" w:fill="auto"/>
        </w:rPr>
        <w:t>-</w:t>
      </w:r>
    </w:p>
    <w:p w14:paraId="42D360CA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color w:val="auto"/>
          <w:highlight w:val="none"/>
          <w:shd w:val="clear" w:color="auto" w:fill="auto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highlight w:val="none"/>
          <w:bdr w:val="none" w:color="auto" w:sz="0" w:space="0"/>
          <w:shd w:val="clear" w:color="auto" w:fill="auto"/>
        </w:rPr>
        <w:t>项目联系人（询问）：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highlight w:val="none"/>
          <w:bdr w:val="none" w:color="auto" w:sz="0" w:space="0"/>
          <w:shd w:val="clear" w:color="auto" w:fill="auto"/>
        </w:rPr>
        <w:t>姜国祥、陈珊珊</w:t>
      </w:r>
    </w:p>
    <w:p w14:paraId="2FB8CF50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color w:val="auto"/>
          <w:highlight w:val="none"/>
          <w:shd w:val="clear" w:color="auto" w:fill="auto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highlight w:val="none"/>
          <w:bdr w:val="none" w:color="auto" w:sz="0" w:space="0"/>
          <w:shd w:val="clear" w:color="auto" w:fill="auto"/>
        </w:rPr>
        <w:t>项目联系方式（询问）：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highlight w:val="none"/>
          <w:bdr w:val="none" w:color="auto" w:sz="0" w:space="0"/>
          <w:shd w:val="clear" w:color="auto" w:fill="auto"/>
        </w:rPr>
        <w:t>18458500739</w:t>
      </w:r>
    </w:p>
    <w:p w14:paraId="4691FEFB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color w:val="auto"/>
          <w:highlight w:val="none"/>
          <w:shd w:val="clear" w:color="auto" w:fill="auto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highlight w:val="none"/>
          <w:bdr w:val="none" w:color="auto" w:sz="0" w:space="0"/>
          <w:shd w:val="clear" w:color="auto" w:fill="auto"/>
        </w:rPr>
        <w:t>质疑联系人：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highlight w:val="none"/>
          <w:bdr w:val="none" w:color="auto" w:sz="0" w:space="0"/>
          <w:shd w:val="clear" w:color="auto" w:fill="auto"/>
        </w:rPr>
        <w:t>杨华英</w:t>
      </w:r>
    </w:p>
    <w:p w14:paraId="201249D7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color w:val="auto"/>
          <w:highlight w:val="none"/>
          <w:shd w:val="clear" w:color="auto" w:fill="auto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highlight w:val="none"/>
          <w:bdr w:val="none" w:color="auto" w:sz="0" w:space="0"/>
          <w:shd w:val="clear" w:color="auto" w:fill="auto"/>
        </w:rPr>
        <w:t>质疑联系方式：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highlight w:val="none"/>
          <w:bdr w:val="none" w:color="auto" w:sz="0" w:space="0"/>
          <w:shd w:val="clear" w:color="auto" w:fill="auto"/>
        </w:rPr>
        <w:t>18888705730</w:t>
      </w:r>
    </w:p>
    <w:p w14:paraId="7559810B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color w:val="auto"/>
          <w:highlight w:val="none"/>
          <w:shd w:val="clear" w:color="auto" w:fill="auto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highlight w:val="none"/>
          <w:bdr w:val="none" w:color="auto" w:sz="0" w:space="0"/>
          <w:shd w:val="clear" w:color="auto" w:fill="auto"/>
        </w:rPr>
        <w:t>3.同级政府采购监督管理部门</w:t>
      </w:r>
    </w:p>
    <w:p w14:paraId="5579ACA5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color w:val="auto"/>
          <w:highlight w:val="none"/>
          <w:shd w:val="clear" w:color="auto" w:fill="auto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highlight w:val="none"/>
          <w:bdr w:val="none" w:color="auto" w:sz="0" w:space="0"/>
          <w:shd w:val="clear" w:color="auto" w:fill="auto"/>
        </w:rPr>
        <w:t>名    称：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highlight w:val="none"/>
          <w:bdr w:val="none" w:color="auto" w:sz="0" w:space="0"/>
          <w:shd w:val="clear" w:color="auto" w:fill="auto"/>
        </w:rPr>
        <w:t>绍兴市财政局</w:t>
      </w:r>
    </w:p>
    <w:p w14:paraId="6BAEF9EE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color w:val="auto"/>
          <w:highlight w:val="none"/>
          <w:shd w:val="clear" w:color="auto" w:fill="auto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highlight w:val="none"/>
          <w:bdr w:val="none" w:color="auto" w:sz="0" w:space="0"/>
          <w:shd w:val="clear" w:color="auto" w:fill="auto"/>
        </w:rPr>
        <w:t>地    址：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highlight w:val="none"/>
          <w:bdr w:val="none" w:color="auto" w:sz="0" w:space="0"/>
          <w:shd w:val="clear" w:color="auto" w:fill="auto"/>
        </w:rPr>
        <w:t>绍兴市越城区凤林西路151号</w:t>
      </w:r>
    </w:p>
    <w:p w14:paraId="2016E3DE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color w:val="auto"/>
          <w:highlight w:val="none"/>
          <w:shd w:val="clear" w:color="auto" w:fill="auto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highlight w:val="none"/>
          <w:bdr w:val="none" w:color="auto" w:sz="0" w:space="0"/>
          <w:shd w:val="clear" w:color="auto" w:fill="auto"/>
        </w:rPr>
        <w:t>传    真：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highlight w:val="none"/>
          <w:bdr w:val="none" w:color="auto" w:sz="0" w:space="0"/>
          <w:shd w:val="clear" w:color="auto" w:fill="auto"/>
        </w:rPr>
        <w:t>-</w:t>
      </w:r>
    </w:p>
    <w:p w14:paraId="2A143C5F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color w:val="auto"/>
          <w:highlight w:val="none"/>
          <w:shd w:val="clear" w:color="auto" w:fill="auto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highlight w:val="none"/>
          <w:bdr w:val="none" w:color="auto" w:sz="0" w:space="0"/>
          <w:shd w:val="clear" w:color="auto" w:fill="auto"/>
        </w:rPr>
        <w:t>监督投诉电话：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highlight w:val="none"/>
          <w:bdr w:val="none" w:color="auto" w:sz="0" w:space="0"/>
          <w:shd w:val="clear" w:color="auto" w:fill="auto"/>
        </w:rPr>
        <w:t>0575-85209697</w:t>
      </w:r>
    </w:p>
    <w:p w14:paraId="73ED1438"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  <w:rPr>
          <w:rFonts w:hint="eastAsia" w:ascii="仿宋" w:hAnsi="仿宋" w:eastAsia="仿宋" w:cs="仿宋"/>
          <w:b/>
          <w:color w:val="auto"/>
          <w:sz w:val="36"/>
          <w:szCs w:val="20"/>
          <w:highlight w:val="none"/>
          <w:shd w:val="clear" w:color="auto" w:fil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xZjkwMmY5YmI0MmQ5ODZhYzM5ZGU2NjQ3NzQ5N2UifQ=="/>
  </w:docVars>
  <w:rsids>
    <w:rsidRoot w:val="7BBF2DB9"/>
    <w:rsid w:val="07DD06F8"/>
    <w:rsid w:val="0B8346D3"/>
    <w:rsid w:val="15C75CFE"/>
    <w:rsid w:val="3245464E"/>
    <w:rsid w:val="4AE365D2"/>
    <w:rsid w:val="5E1A3666"/>
    <w:rsid w:val="7BBF2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qFormat/>
    <w:uiPriority w:val="0"/>
    <w:pPr>
      <w:keepNext/>
      <w:keepLines/>
      <w:tabs>
        <w:tab w:val="left" w:pos="432"/>
      </w:tabs>
      <w:adjustRightInd/>
      <w:spacing w:line="360" w:lineRule="auto"/>
      <w:ind w:left="432" w:hanging="432"/>
      <w:jc w:val="left"/>
      <w:outlineLvl w:val="1"/>
    </w:pPr>
    <w:rPr>
      <w:rFonts w:ascii="仿宋_GB2312" w:hAnsi="仿宋" w:eastAsia="仿宋_GB2312"/>
      <w:b/>
      <w:bCs/>
      <w:sz w:val="32"/>
      <w:szCs w:val="32"/>
      <w:lang w:val="zh-CN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autoSpaceDE w:val="0"/>
      <w:autoSpaceDN w:val="0"/>
      <w:spacing w:line="360" w:lineRule="auto"/>
    </w:pPr>
    <w:rPr>
      <w:rFonts w:ascii="宋体" w:hAnsi="Arial" w:cs="Arial"/>
      <w:snapToGrid w:val="0"/>
      <w:sz w:val="24"/>
      <w:szCs w:val="21"/>
      <w:lang w:val="zh-CN"/>
    </w:rPr>
  </w:style>
  <w:style w:type="paragraph" w:styleId="3">
    <w:name w:val="Body Text First Indent"/>
    <w:basedOn w:val="2"/>
    <w:next w:val="1"/>
    <w:qFormat/>
    <w:uiPriority w:val="0"/>
    <w:pPr>
      <w:ind w:firstLine="420"/>
    </w:pPr>
    <w:rPr>
      <w:rFonts w:hAnsi="Calibri" w:cs="Times New Roman"/>
      <w:snapToGrid/>
      <w:szCs w:val="20"/>
    </w:r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page number"/>
    <w:basedOn w:val="9"/>
    <w:qFormat/>
    <w:uiPriority w:val="0"/>
    <w:rPr>
      <w:rFonts w:ascii="Arial" w:hAnsi="Arial" w:eastAsia="黑体" w:cs="Arial"/>
      <w:snapToGrid w:val="0"/>
      <w:kern w:val="0"/>
      <w:szCs w:val="21"/>
    </w:rPr>
  </w:style>
  <w:style w:type="character" w:styleId="11">
    <w:name w:val="Hyperlink"/>
    <w:qFormat/>
    <w:uiPriority w:val="99"/>
    <w:rPr>
      <w:rFonts w:ascii="Arial" w:hAnsi="Arial" w:eastAsia="黑体" w:cs="Arial"/>
      <w:snapToGrid w:val="0"/>
      <w:color w:val="000000"/>
      <w:kern w:val="0"/>
      <w:sz w:val="18"/>
      <w:szCs w:val="18"/>
      <w:u w:val="none"/>
    </w:rPr>
  </w:style>
  <w:style w:type="character" w:styleId="12">
    <w:name w:val="HTML Sample"/>
    <w:basedOn w:val="9"/>
    <w:uiPriority w:val="0"/>
    <w:rPr>
      <w:rFonts w:ascii="Courier New" w:hAnsi="Courier New"/>
    </w:rPr>
  </w:style>
  <w:style w:type="paragraph" w:customStyle="1" w:styleId="13">
    <w:name w:val="文本"/>
    <w:basedOn w:val="1"/>
    <w:qFormat/>
    <w:uiPriority w:val="0"/>
    <w:pPr>
      <w:spacing w:before="25" w:beforeLines="25" w:after="25" w:afterLines="25"/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3125</Words>
  <Characters>3558</Characters>
  <Lines>0</Lines>
  <Paragraphs>0</Paragraphs>
  <TotalTime>1</TotalTime>
  <ScaleCrop>false</ScaleCrop>
  <LinksUpToDate>false</LinksUpToDate>
  <CharactersWithSpaces>3728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2024-06-25T07:43:00Z</dcterms:created>
  <dc:creator>嘉华</dc:creator>
  <cp:lastModifiedBy>leno</cp:lastModifiedBy>
  <dcterms:modified xsi:type="dcterms:W3CDTF">2025-11-14T03:53:39Z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E4AB712E1E1B4E669D9FFC598244CB2A_13</vt:lpwstr>
  </property>
  <property fmtid="{D5CDD505-2E9C-101B-9397-08002B2CF9AE}" pid="4" name="KSOTemplateDocerSaveRecord">
    <vt:lpwstr>eyJoZGlkIjoiYTM3NzFlZTk3YjBjNzU2MGM1NDEzMjBlOWYxZjYxNzQiLCJ1c2VySWQiOiIxMzI5ODI3NDkxIn0=</vt:lpwstr>
  </property>
</Properties>
</file>